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25510" w:rsidRPr="00325510" w:rsidP="00325510">
      <w:pPr>
        <w:spacing w:line="480" w:lineRule="auto"/>
        <w:jc w:val="center"/>
        <w:rPr>
          <w:rFonts w:ascii="Times New Roman" w:hAnsi="Times New Roman" w:cs="Times New Roman"/>
          <w:sz w:val="24"/>
          <w:szCs w:val="24"/>
        </w:rPr>
      </w:pPr>
    </w:p>
    <w:p w:rsidR="00325510" w:rsidRPr="00325510" w:rsidP="00325510">
      <w:pPr>
        <w:spacing w:line="480" w:lineRule="auto"/>
        <w:jc w:val="center"/>
        <w:rPr>
          <w:rFonts w:ascii="Times New Roman" w:hAnsi="Times New Roman" w:cs="Times New Roman"/>
          <w:sz w:val="24"/>
          <w:szCs w:val="24"/>
        </w:rPr>
      </w:pPr>
    </w:p>
    <w:p w:rsidR="00325510" w:rsidRPr="00325510" w:rsidP="00325510">
      <w:pPr>
        <w:spacing w:line="480" w:lineRule="auto"/>
        <w:jc w:val="center"/>
        <w:rPr>
          <w:rFonts w:ascii="Times New Roman" w:hAnsi="Times New Roman" w:cs="Times New Roman"/>
          <w:sz w:val="24"/>
          <w:szCs w:val="24"/>
        </w:rPr>
      </w:pPr>
    </w:p>
    <w:p w:rsidR="00325510" w:rsidRPr="00325510" w:rsidP="00325510">
      <w:pPr>
        <w:spacing w:line="480" w:lineRule="auto"/>
        <w:jc w:val="center"/>
        <w:rPr>
          <w:rFonts w:ascii="Times New Roman" w:hAnsi="Times New Roman" w:cs="Times New Roman"/>
          <w:sz w:val="24"/>
          <w:szCs w:val="24"/>
        </w:rPr>
      </w:pPr>
    </w:p>
    <w:p w:rsidR="00325510" w:rsidRPr="00325510" w:rsidP="00325510">
      <w:pPr>
        <w:spacing w:line="480" w:lineRule="auto"/>
        <w:jc w:val="center"/>
        <w:rPr>
          <w:rFonts w:ascii="Times New Roman" w:hAnsi="Times New Roman" w:cs="Times New Roman"/>
          <w:sz w:val="24"/>
          <w:szCs w:val="24"/>
        </w:rPr>
      </w:pPr>
    </w:p>
    <w:p w:rsidR="00A67DEE" w:rsidRPr="00325510" w:rsidP="00325510">
      <w:pPr>
        <w:spacing w:line="480" w:lineRule="auto"/>
        <w:jc w:val="center"/>
        <w:rPr>
          <w:rFonts w:ascii="Times New Roman" w:hAnsi="Times New Roman" w:cs="Times New Roman"/>
          <w:b/>
          <w:sz w:val="24"/>
          <w:szCs w:val="24"/>
        </w:rPr>
      </w:pPr>
      <w:r w:rsidRPr="00325510">
        <w:rPr>
          <w:rFonts w:ascii="Times New Roman" w:hAnsi="Times New Roman" w:cs="Times New Roman"/>
          <w:sz w:val="24"/>
          <w:szCs w:val="24"/>
        </w:rPr>
        <w:t>Creative Education Foundation</w:t>
      </w:r>
    </w:p>
    <w:p w:rsidR="00A67DEE" w:rsidRPr="00325510" w:rsidP="00325510">
      <w:pPr>
        <w:spacing w:line="480" w:lineRule="auto"/>
        <w:rPr>
          <w:rFonts w:ascii="Times New Roman" w:hAnsi="Times New Roman" w:cs="Times New Roman"/>
          <w:b/>
          <w:sz w:val="24"/>
          <w:szCs w:val="24"/>
        </w:rPr>
      </w:pPr>
    </w:p>
    <w:p w:rsidR="00325510" w:rsidRPr="00325510" w:rsidP="00325510">
      <w:pPr>
        <w:spacing w:after="0" w:line="480" w:lineRule="auto"/>
        <w:jc w:val="center"/>
        <w:rPr>
          <w:rFonts w:ascii="Times New Roman" w:hAnsi="Times New Roman" w:cs="Times New Roman"/>
          <w:sz w:val="24"/>
          <w:szCs w:val="24"/>
        </w:rPr>
      </w:pPr>
      <w:r w:rsidRPr="00325510">
        <w:rPr>
          <w:rFonts w:ascii="Times New Roman" w:hAnsi="Times New Roman" w:cs="Times New Roman"/>
          <w:sz w:val="24"/>
          <w:szCs w:val="24"/>
        </w:rPr>
        <w:t>Name</w:t>
      </w:r>
    </w:p>
    <w:p w:rsidR="00325510" w:rsidRPr="00325510" w:rsidP="00325510">
      <w:pPr>
        <w:spacing w:after="0" w:line="480" w:lineRule="auto"/>
        <w:jc w:val="center"/>
        <w:rPr>
          <w:rFonts w:ascii="Times New Roman" w:hAnsi="Times New Roman" w:cs="Times New Roman"/>
          <w:sz w:val="24"/>
          <w:szCs w:val="24"/>
        </w:rPr>
      </w:pPr>
      <w:r w:rsidRPr="00325510">
        <w:rPr>
          <w:rFonts w:ascii="Times New Roman" w:hAnsi="Times New Roman" w:cs="Times New Roman"/>
          <w:sz w:val="24"/>
          <w:szCs w:val="24"/>
        </w:rPr>
        <w:t>Institution</w:t>
      </w:r>
    </w:p>
    <w:p w:rsidR="00325510" w:rsidRPr="00325510" w:rsidP="00325510">
      <w:pPr>
        <w:spacing w:after="0" w:line="480" w:lineRule="auto"/>
        <w:jc w:val="center"/>
        <w:rPr>
          <w:rFonts w:ascii="Times New Roman" w:hAnsi="Times New Roman" w:cs="Times New Roman"/>
          <w:sz w:val="24"/>
          <w:szCs w:val="24"/>
        </w:rPr>
      </w:pPr>
      <w:r w:rsidRPr="00325510">
        <w:rPr>
          <w:rFonts w:ascii="Times New Roman" w:hAnsi="Times New Roman" w:cs="Times New Roman"/>
          <w:sz w:val="24"/>
          <w:szCs w:val="24"/>
        </w:rPr>
        <w:t>Course Code: Course Name</w:t>
      </w:r>
    </w:p>
    <w:p w:rsidR="00325510" w:rsidRPr="00325510" w:rsidP="00325510">
      <w:pPr>
        <w:spacing w:after="0" w:line="480" w:lineRule="auto"/>
        <w:jc w:val="center"/>
        <w:rPr>
          <w:rFonts w:ascii="Times New Roman" w:hAnsi="Times New Roman" w:cs="Times New Roman"/>
          <w:sz w:val="24"/>
          <w:szCs w:val="24"/>
        </w:rPr>
      </w:pPr>
      <w:r w:rsidRPr="00325510">
        <w:rPr>
          <w:rFonts w:ascii="Times New Roman" w:hAnsi="Times New Roman" w:cs="Times New Roman"/>
          <w:sz w:val="24"/>
          <w:szCs w:val="24"/>
        </w:rPr>
        <w:t>Instructor</w:t>
      </w:r>
    </w:p>
    <w:p w:rsidR="00325510" w:rsidRPr="00325510" w:rsidP="00325510">
      <w:pPr>
        <w:spacing w:line="480" w:lineRule="auto"/>
        <w:jc w:val="center"/>
        <w:rPr>
          <w:rFonts w:ascii="Times New Roman" w:hAnsi="Times New Roman" w:cs="Times New Roman"/>
          <w:sz w:val="24"/>
          <w:szCs w:val="24"/>
        </w:rPr>
      </w:pPr>
      <w:r w:rsidRPr="00325510">
        <w:rPr>
          <w:rFonts w:ascii="Times New Roman" w:hAnsi="Times New Roman" w:cs="Times New Roman"/>
          <w:sz w:val="24"/>
          <w:szCs w:val="24"/>
        </w:rPr>
        <w:t>Due Date</w:t>
      </w:r>
    </w:p>
    <w:p w:rsidR="00A67DEE" w:rsidRPr="00325510" w:rsidP="00325510">
      <w:pPr>
        <w:spacing w:line="480" w:lineRule="auto"/>
        <w:rPr>
          <w:rFonts w:ascii="Times New Roman" w:hAnsi="Times New Roman" w:cs="Times New Roman"/>
          <w:b/>
          <w:sz w:val="24"/>
          <w:szCs w:val="24"/>
        </w:rPr>
      </w:pPr>
    </w:p>
    <w:p w:rsidR="00A67DEE" w:rsidRPr="00325510" w:rsidP="00325510">
      <w:pPr>
        <w:spacing w:line="480" w:lineRule="auto"/>
        <w:rPr>
          <w:rFonts w:ascii="Times New Roman" w:hAnsi="Times New Roman" w:cs="Times New Roman"/>
          <w:b/>
          <w:sz w:val="24"/>
          <w:szCs w:val="24"/>
        </w:rPr>
      </w:pPr>
    </w:p>
    <w:p w:rsidR="00A67DEE" w:rsidRPr="00325510" w:rsidP="00325510">
      <w:pPr>
        <w:spacing w:line="480" w:lineRule="auto"/>
        <w:rPr>
          <w:rFonts w:ascii="Times New Roman" w:hAnsi="Times New Roman" w:cs="Times New Roman"/>
          <w:b/>
          <w:sz w:val="24"/>
          <w:szCs w:val="24"/>
        </w:rPr>
      </w:pPr>
    </w:p>
    <w:p w:rsidR="00A67DEE" w:rsidRPr="00325510" w:rsidP="00325510">
      <w:pPr>
        <w:spacing w:line="480" w:lineRule="auto"/>
        <w:rPr>
          <w:rFonts w:ascii="Times New Roman" w:hAnsi="Times New Roman" w:cs="Times New Roman"/>
          <w:b/>
          <w:sz w:val="24"/>
          <w:szCs w:val="24"/>
        </w:rPr>
      </w:pPr>
    </w:p>
    <w:p w:rsidR="00A67DEE" w:rsidRPr="00325510" w:rsidP="00325510">
      <w:pPr>
        <w:spacing w:line="480" w:lineRule="auto"/>
        <w:rPr>
          <w:rFonts w:ascii="Times New Roman" w:hAnsi="Times New Roman" w:cs="Times New Roman"/>
          <w:b/>
          <w:sz w:val="24"/>
          <w:szCs w:val="24"/>
        </w:rPr>
      </w:pPr>
    </w:p>
    <w:p w:rsidR="00A67DEE" w:rsidRPr="00325510" w:rsidP="00325510">
      <w:pPr>
        <w:spacing w:line="480" w:lineRule="auto"/>
        <w:rPr>
          <w:rFonts w:ascii="Times New Roman" w:hAnsi="Times New Roman" w:cs="Times New Roman"/>
          <w:b/>
          <w:sz w:val="24"/>
          <w:szCs w:val="24"/>
        </w:rPr>
      </w:pPr>
    </w:p>
    <w:p w:rsidR="00325510" w:rsidRPr="00325510" w:rsidP="00325510">
      <w:pPr>
        <w:spacing w:line="480" w:lineRule="auto"/>
        <w:rPr>
          <w:rFonts w:ascii="Times New Roman" w:hAnsi="Times New Roman" w:cs="Times New Roman"/>
          <w:b/>
          <w:sz w:val="24"/>
          <w:szCs w:val="24"/>
        </w:rPr>
      </w:pPr>
    </w:p>
    <w:p w:rsidR="00FB70C4" w:rsidRPr="00325510" w:rsidP="00325510">
      <w:pPr>
        <w:spacing w:line="480" w:lineRule="auto"/>
        <w:jc w:val="center"/>
        <w:rPr>
          <w:rFonts w:ascii="Times New Roman" w:hAnsi="Times New Roman" w:cs="Times New Roman"/>
          <w:b/>
          <w:sz w:val="24"/>
          <w:szCs w:val="24"/>
        </w:rPr>
      </w:pPr>
      <w:r w:rsidRPr="00325510">
        <w:rPr>
          <w:rFonts w:ascii="Times New Roman" w:hAnsi="Times New Roman" w:cs="Times New Roman"/>
          <w:b/>
          <w:sz w:val="24"/>
          <w:szCs w:val="24"/>
        </w:rPr>
        <w:t>Review of the current Service and programs that are offered through CEF</w:t>
      </w:r>
    </w:p>
    <w:p w:rsidR="00D66685" w:rsidRPr="00325510" w:rsidP="00325510">
      <w:pPr>
        <w:spacing w:line="480" w:lineRule="auto"/>
        <w:rPr>
          <w:rFonts w:ascii="Times New Roman" w:hAnsi="Times New Roman" w:cs="Times New Roman"/>
          <w:sz w:val="24"/>
          <w:szCs w:val="24"/>
        </w:rPr>
      </w:pPr>
      <w:r w:rsidRPr="00325510">
        <w:rPr>
          <w:rFonts w:ascii="Times New Roman" w:hAnsi="Times New Roman" w:cs="Times New Roman"/>
          <w:sz w:val="24"/>
          <w:szCs w:val="24"/>
        </w:rPr>
        <w:t xml:space="preserve">Creative Education Foundation is more than a program. It's not just about the profession but allows learners to express themselves. For more than 65 years, this program has been very effective and has saved more lives than one could imagine. People are constantly faced with problems. Their take and approach to solving them matter a lot. </w:t>
      </w:r>
      <w:r w:rsidRPr="00325510">
        <w:rPr>
          <w:rFonts w:ascii="Times New Roman" w:hAnsi="Times New Roman" w:cs="Times New Roman"/>
          <w:sz w:val="24"/>
          <w:szCs w:val="24"/>
        </w:rPr>
        <w:t>Creative Education Foundation</w:t>
      </w:r>
      <w:r w:rsidRPr="00325510" w:rsidR="00335C5C">
        <w:rPr>
          <w:rFonts w:ascii="Times New Roman" w:hAnsi="Times New Roman" w:cs="Times New Roman"/>
          <w:sz w:val="24"/>
          <w:szCs w:val="24"/>
        </w:rPr>
        <w:t xml:space="preserve"> equips students in school, adults, children in the organization, and the community with the knowledge to acquire and use creative problem-solving processes. The process involves the development of new ideas, finding a solution to the problem, and implementing the solution acquired. </w:t>
      </w:r>
    </w:p>
    <w:p w:rsidR="00335C5C" w:rsidRPr="00325510" w:rsidP="00325510">
      <w:pPr>
        <w:spacing w:line="480" w:lineRule="auto"/>
        <w:rPr>
          <w:rFonts w:ascii="Times New Roman" w:hAnsi="Times New Roman" w:cs="Times New Roman"/>
          <w:sz w:val="24"/>
          <w:szCs w:val="24"/>
        </w:rPr>
      </w:pPr>
      <w:r w:rsidRPr="00325510">
        <w:rPr>
          <w:rFonts w:ascii="Times New Roman" w:hAnsi="Times New Roman" w:cs="Times New Roman"/>
          <w:sz w:val="24"/>
          <w:szCs w:val="24"/>
        </w:rPr>
        <w:t xml:space="preserve">Through Creative Problem Solving Institute, the program </w:t>
      </w:r>
      <w:r w:rsidRPr="00325510" w:rsidR="00845317">
        <w:rPr>
          <w:rFonts w:ascii="Times New Roman" w:hAnsi="Times New Roman" w:cs="Times New Roman"/>
          <w:sz w:val="24"/>
          <w:szCs w:val="24"/>
        </w:rPr>
        <w:t>has</w:t>
      </w:r>
      <w:r w:rsidRPr="00325510">
        <w:rPr>
          <w:rFonts w:ascii="Times New Roman" w:hAnsi="Times New Roman" w:cs="Times New Roman"/>
          <w:sz w:val="24"/>
          <w:szCs w:val="24"/>
        </w:rPr>
        <w:t xml:space="preserve"> transformed, </w:t>
      </w:r>
      <w:r w:rsidRPr="00325510" w:rsidR="00845317">
        <w:rPr>
          <w:rFonts w:ascii="Times New Roman" w:hAnsi="Times New Roman" w:cs="Times New Roman"/>
          <w:sz w:val="24"/>
          <w:szCs w:val="24"/>
        </w:rPr>
        <w:t>engaged</w:t>
      </w:r>
      <w:r w:rsidRPr="00325510">
        <w:rPr>
          <w:rFonts w:ascii="Times New Roman" w:hAnsi="Times New Roman" w:cs="Times New Roman"/>
          <w:sz w:val="24"/>
          <w:szCs w:val="24"/>
        </w:rPr>
        <w:t xml:space="preserve">, and created an opportunity </w:t>
      </w:r>
      <w:r w:rsidRPr="00325510" w:rsidR="00845317">
        <w:rPr>
          <w:rFonts w:ascii="Times New Roman" w:hAnsi="Times New Roman" w:cs="Times New Roman"/>
          <w:sz w:val="24"/>
          <w:szCs w:val="24"/>
        </w:rPr>
        <w:t xml:space="preserve">for innovators and individuals to practice their leadership skills. The current pandemic is not a problem to the foundation. They continue to give support to all individuals by creatively offering virtual training. They offer free sessions, multi-week, and multi-session during these uncertain times. </w:t>
      </w:r>
      <w:r w:rsidRPr="00325510" w:rsidR="00845317">
        <w:rPr>
          <w:rFonts w:ascii="Times New Roman" w:hAnsi="Times New Roman" w:cs="Times New Roman"/>
          <w:sz w:val="24"/>
          <w:szCs w:val="24"/>
        </w:rPr>
        <w:t>Creative Education Foundation</w:t>
      </w:r>
      <w:r w:rsidRPr="00325510" w:rsidR="00845317">
        <w:rPr>
          <w:rFonts w:ascii="Times New Roman" w:hAnsi="Times New Roman" w:cs="Times New Roman"/>
          <w:sz w:val="24"/>
          <w:szCs w:val="24"/>
        </w:rPr>
        <w:t xml:space="preserve"> provides us with the mindset, toolset, and skill set of deliberate creativity to handle any hardship in our lives.</w:t>
      </w:r>
      <w:r w:rsidRPr="00325510" w:rsidR="00C951A6">
        <w:rPr>
          <w:rFonts w:ascii="Times New Roman" w:hAnsi="Times New Roman" w:cs="Times New Roman"/>
          <w:sz w:val="24"/>
          <w:szCs w:val="24"/>
        </w:rPr>
        <w:t xml:space="preserve"> It's not just problem-solving skills that it offers. It allows learners to realize the gaps around them to be exploited.</w:t>
      </w:r>
    </w:p>
    <w:p w:rsidR="00F51437" w:rsidRPr="00325510" w:rsidP="00325510">
      <w:pPr>
        <w:spacing w:line="480" w:lineRule="auto"/>
        <w:rPr>
          <w:rFonts w:ascii="Times New Roman" w:hAnsi="Times New Roman" w:cs="Times New Roman"/>
          <w:b/>
          <w:sz w:val="24"/>
          <w:szCs w:val="24"/>
        </w:rPr>
      </w:pPr>
      <w:r w:rsidRPr="00325510">
        <w:rPr>
          <w:rFonts w:ascii="Times New Roman" w:hAnsi="Times New Roman" w:cs="Times New Roman"/>
          <w:b/>
          <w:sz w:val="24"/>
          <w:szCs w:val="24"/>
        </w:rPr>
        <w:t>The ones to be adopted or reformatted into products and services covered by a license</w:t>
      </w:r>
    </w:p>
    <w:p w:rsidR="00F51437" w:rsidRPr="00325510" w:rsidP="00325510">
      <w:pPr>
        <w:spacing w:line="480" w:lineRule="auto"/>
        <w:rPr>
          <w:rFonts w:ascii="Times New Roman" w:hAnsi="Times New Roman" w:cs="Times New Roman"/>
          <w:sz w:val="24"/>
          <w:szCs w:val="24"/>
        </w:rPr>
      </w:pPr>
      <w:r w:rsidRPr="00325510">
        <w:rPr>
          <w:rFonts w:ascii="Times New Roman" w:hAnsi="Times New Roman" w:cs="Times New Roman"/>
          <w:sz w:val="24"/>
          <w:szCs w:val="24"/>
        </w:rPr>
        <w:t xml:space="preserve">Creative Education Foundation </w:t>
      </w:r>
      <w:r w:rsidRPr="00325510">
        <w:rPr>
          <w:rFonts w:ascii="Times New Roman" w:hAnsi="Times New Roman" w:cs="Times New Roman"/>
          <w:sz w:val="24"/>
          <w:szCs w:val="24"/>
        </w:rPr>
        <w:t xml:space="preserve">needs to adopt services that involve Individual growth and organizational growth. These services include </w:t>
      </w:r>
      <w:r w:rsidRPr="00325510">
        <w:rPr>
          <w:rStyle w:val="normaltextrun"/>
          <w:rFonts w:ascii="Times New Roman" w:hAnsi="Times New Roman" w:cs="Times New Roman"/>
          <w:sz w:val="24"/>
          <w:szCs w:val="24"/>
        </w:rPr>
        <w:t>an extension of sessions for exploratory studies, creating a program for leadership and development, the Youth-Wise initiative, and the novices mainly for the springboard</w:t>
      </w:r>
      <w:r w:rsidRPr="00325510">
        <w:rPr>
          <w:rStyle w:val="normaltextrun"/>
          <w:rFonts w:ascii="Times New Roman" w:hAnsi="Times New Roman" w:cs="Times New Roman"/>
          <w:sz w:val="24"/>
          <w:szCs w:val="24"/>
        </w:rPr>
        <w:t>.</w:t>
      </w:r>
      <w:r w:rsidRPr="00325510">
        <w:rPr>
          <w:rFonts w:ascii="Times New Roman" w:hAnsi="Times New Roman" w:cs="Times New Roman"/>
          <w:sz w:val="24"/>
          <w:szCs w:val="24"/>
        </w:rPr>
        <w:t xml:space="preserve"> Seeking organizational growth and stability </w:t>
      </w:r>
      <w:r w:rsidRPr="00325510">
        <w:rPr>
          <w:rFonts w:ascii="Times New Roman" w:hAnsi="Times New Roman" w:cs="Times New Roman"/>
          <w:sz w:val="24"/>
          <w:szCs w:val="24"/>
        </w:rPr>
        <w:t>requires fiscal responsibility, efficiency, effective resource management, and teamwork. All the</w:t>
      </w:r>
      <w:r w:rsidR="00F91800">
        <w:rPr>
          <w:rFonts w:ascii="Times New Roman" w:hAnsi="Times New Roman" w:cs="Times New Roman"/>
          <w:sz w:val="24"/>
          <w:szCs w:val="24"/>
        </w:rPr>
        <w:t>se are achievable and realistic and should continue to be offered at an affordable cost.</w:t>
      </w:r>
      <w:bookmarkStart w:id="0" w:name="_GoBack"/>
      <w:bookmarkEnd w:id="0"/>
    </w:p>
    <w:p w:rsidR="00D66685" w:rsidRPr="00325510" w:rsidP="00325510">
      <w:pPr>
        <w:spacing w:line="480" w:lineRule="auto"/>
        <w:rPr>
          <w:rFonts w:ascii="Times New Roman" w:hAnsi="Times New Roman" w:cs="Times New Roman"/>
          <w:b/>
          <w:sz w:val="24"/>
          <w:szCs w:val="24"/>
        </w:rPr>
      </w:pPr>
      <w:r w:rsidRPr="00325510">
        <w:rPr>
          <w:rFonts w:ascii="Times New Roman" w:hAnsi="Times New Roman" w:cs="Times New Roman"/>
          <w:b/>
          <w:sz w:val="24"/>
          <w:szCs w:val="24"/>
        </w:rPr>
        <w:t>Products covered by a license</w:t>
      </w:r>
      <w:r w:rsidRPr="00325510" w:rsidR="00F51437">
        <w:rPr>
          <w:rFonts w:ascii="Times New Roman" w:hAnsi="Times New Roman" w:cs="Times New Roman"/>
          <w:b/>
          <w:sz w:val="24"/>
          <w:szCs w:val="24"/>
        </w:rPr>
        <w:t xml:space="preserve"> </w:t>
      </w:r>
    </w:p>
    <w:p w:rsidR="00F51437" w:rsidRPr="00325510" w:rsidP="00325510">
      <w:pPr>
        <w:spacing w:line="480" w:lineRule="auto"/>
        <w:rPr>
          <w:rFonts w:ascii="Times New Roman" w:hAnsi="Times New Roman" w:cs="Times New Roman"/>
          <w:sz w:val="24"/>
          <w:szCs w:val="24"/>
        </w:rPr>
      </w:pPr>
      <w:r w:rsidRPr="00325510">
        <w:rPr>
          <w:rFonts w:ascii="Times New Roman" w:hAnsi="Times New Roman" w:cs="Times New Roman"/>
          <w:sz w:val="24"/>
          <w:szCs w:val="24"/>
        </w:rPr>
        <w:t>Creative Education Foundation</w:t>
      </w:r>
      <w:r w:rsidRPr="00325510">
        <w:rPr>
          <w:rFonts w:ascii="Times New Roman" w:hAnsi="Times New Roman" w:cs="Times New Roman"/>
          <w:sz w:val="24"/>
          <w:szCs w:val="24"/>
        </w:rPr>
        <w:t xml:space="preserve"> is a registered 501-c-3 nonprofit organization. Its primary mission is to spark personal and professional transformation by empowering people with the skillset, toolset, and mindset of deliberate creativity.</w:t>
      </w:r>
      <w:r w:rsidRPr="00325510" w:rsidR="00A67DEE">
        <w:rPr>
          <w:rFonts w:ascii="Times New Roman" w:hAnsi="Times New Roman" w:cs="Times New Roman"/>
          <w:sz w:val="24"/>
          <w:szCs w:val="24"/>
        </w:rPr>
        <w:t xml:space="preserve">  And it offers</w:t>
      </w:r>
      <w:r w:rsidRPr="00325510" w:rsidR="00A67DEE">
        <w:rPr>
          <w:rFonts w:ascii="Times New Roman" w:hAnsi="Times New Roman" w:cs="Times New Roman"/>
          <w:sz w:val="24"/>
          <w:szCs w:val="24"/>
        </w:rPr>
        <w:t xml:space="preserve"> Generosity, awareness of self and others, and ongoing learning are essential characteristics of partners, volunteers, and staff.</w:t>
      </w:r>
      <w:r w:rsidRPr="00325510" w:rsidR="00A67DEE">
        <w:rPr>
          <w:rFonts w:ascii="Times New Roman" w:hAnsi="Times New Roman" w:cs="Times New Roman"/>
          <w:sz w:val="24"/>
          <w:szCs w:val="24"/>
        </w:rPr>
        <w:t xml:space="preserve"> This </w:t>
      </w:r>
      <w:r w:rsidRPr="00325510" w:rsidR="00A67DEE">
        <w:rPr>
          <w:rFonts w:ascii="Times New Roman" w:hAnsi="Times New Roman" w:cs="Times New Roman"/>
          <w:sz w:val="24"/>
          <w:szCs w:val="24"/>
        </w:rPr>
        <w:t>Service requires high-level personal, interpersonal, and organizational goals, exceptional delivery, and achievable commitments.</w:t>
      </w:r>
    </w:p>
    <w:p w:rsidR="00325510" w:rsidRPr="00325510" w:rsidP="00325510">
      <w:pPr>
        <w:spacing w:line="480" w:lineRule="auto"/>
        <w:rPr>
          <w:rFonts w:ascii="Times New Roman" w:hAnsi="Times New Roman" w:cs="Times New Roman"/>
          <w:sz w:val="24"/>
          <w:szCs w:val="24"/>
        </w:rPr>
      </w:pPr>
      <w:r w:rsidRPr="00325510">
        <w:rPr>
          <w:rStyle w:val="normaltextrun"/>
          <w:rFonts w:ascii="Times New Roman" w:hAnsi="Times New Roman" w:cs="Times New Roman"/>
          <w:sz w:val="24"/>
          <w:szCs w:val="24"/>
        </w:rPr>
        <w:t xml:space="preserve">Product licensed include </w:t>
      </w:r>
      <w:r w:rsidRPr="00325510">
        <w:rPr>
          <w:rStyle w:val="normaltextrun"/>
          <w:rFonts w:ascii="Times New Roman" w:hAnsi="Times New Roman" w:cs="Times New Roman"/>
          <w:sz w:val="24"/>
          <w:szCs w:val="24"/>
        </w:rPr>
        <w:t>sessions for exploratory studies, creating a program for leadership and development, the Youth-Wise initiative, and the novices mainly for the springboard</w:t>
      </w:r>
      <w:r w:rsidRPr="00325510">
        <w:rPr>
          <w:rFonts w:ascii="Times New Roman" w:hAnsi="Times New Roman" w:cs="Times New Roman"/>
          <w:sz w:val="24"/>
          <w:szCs w:val="24"/>
        </w:rPr>
        <w:t xml:space="preserve">. Through this program, the </w:t>
      </w:r>
      <w:r w:rsidRPr="00325510">
        <w:rPr>
          <w:rFonts w:ascii="Times New Roman" w:hAnsi="Times New Roman" w:cs="Times New Roman"/>
          <w:sz w:val="24"/>
          <w:szCs w:val="24"/>
        </w:rPr>
        <w:t xml:space="preserve">Creative Education </w:t>
      </w:r>
      <w:r w:rsidRPr="00325510">
        <w:rPr>
          <w:rFonts w:ascii="Times New Roman" w:hAnsi="Times New Roman" w:cs="Times New Roman"/>
          <w:sz w:val="24"/>
          <w:szCs w:val="24"/>
        </w:rPr>
        <w:t>Foundation provides an enabling environment that supports innovation and creativity for the youths.</w:t>
      </w:r>
    </w:p>
    <w:p w:rsidR="00D66685" w:rsidRPr="00325510" w:rsidP="00325510">
      <w:pPr>
        <w:spacing w:line="480" w:lineRule="auto"/>
        <w:rPr>
          <w:rFonts w:ascii="Times New Roman" w:hAnsi="Times New Roman" w:cs="Times New Roman"/>
          <w:b/>
          <w:sz w:val="24"/>
          <w:szCs w:val="24"/>
        </w:rPr>
      </w:pPr>
      <w:r w:rsidRPr="00325510">
        <w:rPr>
          <w:rFonts w:ascii="Times New Roman" w:hAnsi="Times New Roman" w:cs="Times New Roman"/>
          <w:b/>
          <w:sz w:val="24"/>
          <w:szCs w:val="24"/>
        </w:rPr>
        <w:t>Fee and cost</w:t>
      </w:r>
    </w:p>
    <w:p w:rsidR="00D66685" w:rsidRPr="00325510" w:rsidP="00325510">
      <w:pPr>
        <w:spacing w:line="480" w:lineRule="auto"/>
        <w:rPr>
          <w:rFonts w:ascii="Times New Roman" w:hAnsi="Times New Roman" w:cs="Times New Roman"/>
          <w:sz w:val="24"/>
          <w:szCs w:val="24"/>
        </w:rPr>
      </w:pPr>
      <w:r w:rsidRPr="00325510">
        <w:rPr>
          <w:rFonts w:ascii="Times New Roman" w:hAnsi="Times New Roman" w:cs="Times New Roman"/>
          <w:sz w:val="24"/>
          <w:szCs w:val="24"/>
        </w:rPr>
        <w:t>Creative Education Foundation</w:t>
      </w:r>
      <w:r w:rsidRPr="00325510">
        <w:rPr>
          <w:rFonts w:ascii="Times New Roman" w:hAnsi="Times New Roman" w:cs="Times New Roman"/>
          <w:sz w:val="24"/>
          <w:szCs w:val="24"/>
        </w:rPr>
        <w:t xml:space="preserve"> program cost has been dramatically reduced thanks to a $100,000 gift from Parnes Family. It cost $75.00 per attendee. This is almost an accessible cost, and nobody should shy off from the life-breaking opportunity. Much donation is still required since not everyone can afford that cost. A </w:t>
      </w:r>
      <w:r w:rsidRPr="00325510" w:rsidR="00F51437">
        <w:rPr>
          <w:rFonts w:ascii="Times New Roman" w:hAnsi="Times New Roman" w:cs="Times New Roman"/>
          <w:sz w:val="24"/>
          <w:szCs w:val="24"/>
        </w:rPr>
        <w:t>donation</w:t>
      </w:r>
      <w:r w:rsidRPr="00325510">
        <w:rPr>
          <w:rFonts w:ascii="Times New Roman" w:hAnsi="Times New Roman" w:cs="Times New Roman"/>
          <w:sz w:val="24"/>
          <w:szCs w:val="24"/>
        </w:rPr>
        <w:t xml:space="preserve"> link in the portal </w:t>
      </w:r>
      <w:r w:rsidRPr="00325510" w:rsidR="00F51437">
        <w:rPr>
          <w:rFonts w:ascii="Times New Roman" w:hAnsi="Times New Roman" w:cs="Times New Roman"/>
          <w:sz w:val="24"/>
          <w:szCs w:val="24"/>
        </w:rPr>
        <w:t>should not be avoided because it saves lives and creates opportunities for many helpless people.</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20992734"/>
      <w:docPartObj>
        <w:docPartGallery w:val="Page Numbers (Top of Page)"/>
        <w:docPartUnique/>
      </w:docPartObj>
    </w:sdtPr>
    <w:sdtEndPr>
      <w:rPr>
        <w:noProof/>
      </w:rPr>
    </w:sdtEndPr>
    <w:sdtContent>
      <w:p w:rsidR="00A67DEE">
        <w:pPr>
          <w:pStyle w:val="Header"/>
          <w:jc w:val="right"/>
        </w:pPr>
        <w:r>
          <w:fldChar w:fldCharType="begin"/>
        </w:r>
        <w:r>
          <w:instrText xml:space="preserve"> PAGE   \* MERGEFORMAT </w:instrText>
        </w:r>
        <w:r>
          <w:fldChar w:fldCharType="separate"/>
        </w:r>
        <w:r w:rsidR="00F91800">
          <w:rPr>
            <w:noProof/>
          </w:rPr>
          <w:t>3</w:t>
        </w:r>
        <w:r>
          <w:rPr>
            <w:noProof/>
          </w:rPr>
          <w:fldChar w:fldCharType="end"/>
        </w:r>
      </w:p>
    </w:sdtContent>
  </w:sdt>
  <w:p w:rsidR="00A67D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04C21CF"/>
    <w:multiLevelType w:val="multilevel"/>
    <w:tmpl w:val="91C01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8F121F9"/>
    <w:multiLevelType w:val="multilevel"/>
    <w:tmpl w:val="2E524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685"/>
    <w:rsid w:val="00325510"/>
    <w:rsid w:val="00335C5C"/>
    <w:rsid w:val="006D20F5"/>
    <w:rsid w:val="00845317"/>
    <w:rsid w:val="00A67DEE"/>
    <w:rsid w:val="00C951A6"/>
    <w:rsid w:val="00D66685"/>
    <w:rsid w:val="00F51437"/>
    <w:rsid w:val="00F91800"/>
    <w:rsid w:val="00FB70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86CFB6D"/>
  <w15:chartTrackingRefBased/>
  <w15:docId w15:val="{48199E3B-CEE8-4675-AAF4-BAF03E1E2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DEE"/>
  </w:style>
  <w:style w:type="paragraph" w:styleId="Footer">
    <w:name w:val="footer"/>
    <w:basedOn w:val="Normal"/>
    <w:link w:val="FooterChar"/>
    <w:uiPriority w:val="99"/>
    <w:unhideWhenUsed/>
    <w:rsid w:val="00A67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DEE"/>
  </w:style>
  <w:style w:type="character" w:customStyle="1" w:styleId="normaltextrun">
    <w:name w:val="normaltextrun"/>
    <w:basedOn w:val="DefaultParagraphFont"/>
    <w:rsid w:val="00A67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dc:creator>
  <cp:lastModifiedBy>JAVANS</cp:lastModifiedBy>
  <cp:revision>2</cp:revision>
  <dcterms:created xsi:type="dcterms:W3CDTF">2021-10-25T03:05:00Z</dcterms:created>
  <dcterms:modified xsi:type="dcterms:W3CDTF">2021-10-25T04:27:00Z</dcterms:modified>
</cp:coreProperties>
</file>